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小学四年级数学教学工作总结13篇(通用)</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1、备课：新教材四年级的教学内容我是第一次接触。学期初，钻研了《数学课程标准》教材、教参，对学期教学内容做到心中有数。学期中，着重进行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在一学期的实际教学中，我按照教学大纲的要求，结合学生的实际情况，努力提高自身的业务水平和教学能力。为了克服不足，总结经验，使今后的工作更上一层楼，现对本学期教学工作作出如下总结：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写好教案，不但要考虑知识的相互联系，而且拟定采用的教学方法，以及各教学环节的自然衔接；既要突出本节课的难点，又要突破本节课的重点。</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为了提高教学质量，把“知识与技能、过程与方法、情感态度与价值观”的教学目标真正实施在实际的课堂教学之中。</w:t>
      </w:r>
    </w:p>
    <w:p>
      <w:pPr>
        <w:ind w:left="0" w:right="0" w:firstLine="560"/>
        <w:spacing w:before="450" w:after="450" w:line="312" w:lineRule="auto"/>
      </w:pPr>
      <w:r>
        <w:rPr>
          <w:rFonts w:ascii="宋体" w:hAnsi="宋体" w:eastAsia="宋体" w:cs="宋体"/>
          <w:color w:val="000"/>
          <w:sz w:val="28"/>
          <w:szCs w:val="28"/>
        </w:rPr>
        <w:t xml:space="preserve">课堂教学以人为本，注重精讲多练，特别注意调动学生的积极性。对于每一节课新知的学习，我通过联系现实生活，让学生们在生活中感知数学、学习数学，运用数学；通过小组交流活动，让学生在探究合作中动手操作、掌握方法、体验成功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对于学生作业的布置，我本着既要使作业有基础性、针对性，又要考虑学生的实际，突出层次性。</w:t>
      </w:r>
    </w:p>
    <w:p>
      <w:pPr>
        <w:ind w:left="0" w:right="0" w:firstLine="560"/>
        <w:spacing w:before="450" w:after="450" w:line="312" w:lineRule="auto"/>
      </w:pPr>
      <w:r>
        <w:rPr>
          <w:rFonts w:ascii="宋体" w:hAnsi="宋体" w:eastAsia="宋体" w:cs="宋体"/>
          <w:color w:val="000"/>
          <w:sz w:val="28"/>
          <w:szCs w:val="28"/>
        </w:rPr>
        <w:t xml:space="preserve">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名学生中，学习中下者将近占一半，所以“抓差补缺”工作认真尤为重要。本学期，我除了在课堂上多照顾他们外，课后还给他们“开小灶”。首先，我通过和他们主动谈心，找出了其中的原因，并从心理上疏导他们，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努力也取得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总之，一学期的教学工作转瞬即逝，本人今后将在教学工作中，汲取别人的长处，弥补自己的不足，力争取得更好的成绩。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2025-07-08T02:09:14+08:00</dcterms:created>
  <dcterms:modified xsi:type="dcterms:W3CDTF">2025-07-08T02:09:14+08:00</dcterms:modified>
</cp:coreProperties>
</file>

<file path=docProps/custom.xml><?xml version="1.0" encoding="utf-8"?>
<Properties xmlns="http://schemas.openxmlformats.org/officeDocument/2006/custom-properties" xmlns:vt="http://schemas.openxmlformats.org/officeDocument/2006/docPropsVTypes"/>
</file>