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2025年工地试验室的工作总结(九篇)</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工地试验室的工作总结一试验室安全工作必须坚持“预防为主，安全第一”的方针，试验室工作人员要对进入本室开展试验的人员进行安全教育，提高工作人员对安全生产重要性的认识，杜绝安全质量事故发生。试验室安全管理工作坚持“谁主管，谁负责”的原则，实行安...</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工地试验室的工作总结一</w:t>
      </w:r>
    </w:p>
    <w:p>
      <w:pPr>
        <w:ind w:left="0" w:right="0" w:firstLine="560"/>
        <w:spacing w:before="450" w:after="450" w:line="312" w:lineRule="auto"/>
      </w:pPr>
      <w:r>
        <w:rPr>
          <w:rFonts w:ascii="宋体" w:hAnsi="宋体" w:eastAsia="宋体" w:cs="宋体"/>
          <w:color w:val="000"/>
          <w:sz w:val="28"/>
          <w:szCs w:val="28"/>
        </w:rPr>
        <w:t xml:space="preserve">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工地试验室的工作总结三</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本标段东常高速第三合同段起讫桩号：k16+420~k25+060，全长8.640km，合同工期26个月。共有大桥：249.75㎡座，中桥：381.88m/7座，涵洞：1028.97m，通道：692.96m,路基土石方：203.6725万m。</w:t>
      </w:r>
    </w:p>
    <w:p>
      <w:pPr>
        <w:ind w:left="0" w:right="0" w:firstLine="560"/>
        <w:spacing w:before="450" w:after="450" w:line="312" w:lineRule="auto"/>
      </w:pPr>
      <w:r>
        <w:rPr>
          <w:rFonts w:ascii="宋体" w:hAnsi="宋体" w:eastAsia="宋体" w:cs="宋体"/>
          <w:color w:val="000"/>
          <w:sz w:val="28"/>
          <w:szCs w:val="28"/>
        </w:rPr>
        <w:t xml:space="preserve">截止20xx年12月20日，路基完成46.5万方，所有软基处理处理完毕，桩基204根，箱型通道22道，管涵14道，承台22座，墩柱16座，桩系梁10座，肋板40座，梁板56座。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12月20日在试验方面：钢筋原材试验43组，钢筋接头试验32组，粗集料筛分试验28组，细集料筛分试验21组，标准击实23组，cbr12组，压实度2025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工地试验室的工作总结四</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路基部分：全线主线段落3.08km分为安谷互通和杜家场互通2个互通区，包括10个匝道，1个连接线，按照各个段落划分土石填挖方、软基处理、防护、排水工程等各项试验检测项目。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工地试验室的工作总结五</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上半年悄然已过。这半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上半年是为了更好、更顺利的完成20xx年上半年的工作。以下就是我对20xx年上半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半年时间，本工地试验室完成检测工作情况：水泥64批次，代表数量29670.5t；钢筋原材45批次，代表数量1870.94t；焊件检测72组，粗集料61批次，代表数量24034m3；细集料55批次，代表数量21725m3；土工试验18批次。完成混凝土配合比设计10次；完成地基承载力检测：48次；混凝土立方体抗压强度检测20_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标试验室人员共同努力下，半年里没有出现过一例混凝土质量事故，混凝土出厂试块的合格率达到了100%，同时也顶住了一些外来原因对原材料检测干扰的压力，但是我们坚持原则做事。这半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年的工作目标和任务，试验室所有职工都以积极心态和饱满的热情坚守在工作岗位上，埋头苦干，扎实工作。现将20_年工作总结如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+685.458、zk611+744.083）位于纸坊镇刘旗寨村，路线全长5.811km。全线共设隧道两座（小川隧道左线2300米、右线2300米；成州隧道左线2025米、右线2120.5米），单洞累计长度8804.5米，其中iii级围岩2147.9m，iv级围岩2443.6m，v级围岩4195m；中桥38.05m/1座、1-13m通道桥2座；涵洞7道；路基土石方40余万方，桥隧长度占路线总长的76.4%。本项目合同计划开工日期为20_年8月1日，合同计划完工日期为20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w:t>
      </w:r>
    </w:p>
    <w:p>
      <w:pPr>
        <w:ind w:left="0" w:right="0" w:firstLine="560"/>
        <w:spacing w:before="450" w:after="450" w:line="312" w:lineRule="auto"/>
      </w:pPr>
      <w:r>
        <w:rPr>
          <w:rFonts w:ascii="宋体" w:hAnsi="宋体" w:eastAsia="宋体" w:cs="宋体"/>
          <w:color w:val="000"/>
          <w:sz w:val="28"/>
          <w:szCs w:val="28"/>
        </w:rPr>
        <w:t xml:space="preserve">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1、本工地试验室从20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1、由于业主要求高，试验室在细节方面做的还不够完善。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工地试验室的工作总结七</w:t>
      </w:r>
    </w:p>
    <w:p>
      <w:pPr>
        <w:ind w:left="0" w:right="0" w:firstLine="560"/>
        <w:spacing w:before="450" w:after="450" w:line="312" w:lineRule="auto"/>
      </w:pPr>
      <w:r>
        <w:rPr>
          <w:rFonts w:ascii="宋体" w:hAnsi="宋体" w:eastAsia="宋体" w:cs="宋体"/>
          <w:color w:val="000"/>
          <w:sz w:val="28"/>
          <w:szCs w:val="28"/>
        </w:rPr>
        <w:t xml:space="preserve">丰忠高速公路fz03-1合同段工地试验室现共有人员5人，其中试验检测师2人，试验检测员2人，试验辅助工2人。仪器、设备90多台（套）基本满足现有工程量的检测要求。</w:t>
      </w:r>
    </w:p>
    <w:p>
      <w:pPr>
        <w:ind w:left="0" w:right="0" w:firstLine="560"/>
        <w:spacing w:before="450" w:after="450" w:line="312" w:lineRule="auto"/>
      </w:pPr>
      <w:r>
        <w:rPr>
          <w:rFonts w:ascii="宋体" w:hAnsi="宋体" w:eastAsia="宋体" w:cs="宋体"/>
          <w:color w:val="000"/>
          <w:sz w:val="28"/>
          <w:szCs w:val="28"/>
        </w:rPr>
        <w:t xml:space="preserve">根据本合同段工程实际要求，试验室制订了试验室管理制度、部门职责及人员岗位职责、仪器设备管理制度、试验检测工作程序、试验检测报告的审核签发制度、档案管理制度、样品管理制度、事故分析程序及安全管理制度等，并已悬挂上墙。按照相关文件要求，配齐了各种试验仪器及设备，仪器设备台帐建立健全，并派专人负责试验室仪器设备的管理及维护。所用仪器、设备周期检定工作于9月底全部完成，并取得了检定证书。试验室资质申报材料于20xx年10月20日申报到河北省交通质监站。</w:t>
      </w:r>
    </w:p>
    <w:p>
      <w:pPr>
        <w:ind w:left="0" w:right="0" w:firstLine="560"/>
        <w:spacing w:before="450" w:after="450" w:line="312" w:lineRule="auto"/>
      </w:pPr>
      <w:r>
        <w:rPr>
          <w:rFonts w:ascii="宋体" w:hAnsi="宋体" w:eastAsia="宋体" w:cs="宋体"/>
          <w:color w:val="000"/>
          <w:sz w:val="28"/>
          <w:szCs w:val="28"/>
        </w:rPr>
        <w:t xml:space="preserve">1、因五分部试验室人员在20xx年中流动频繁，现有人员进场后没有形成有效合理的进行交接，试验室前期遗留的问题较多，导致20_年初的试验检测工作有所滞后。在年初后经过项目领导支持与帮助、试验室人员共同努力下，试验检测工作于3月份趋于正常。在第一季度之后试验室的各项工作进展的比较顺利。在各级领导部门的专项检查中均受到了好评。</w:t>
      </w:r>
    </w:p>
    <w:p>
      <w:pPr>
        <w:ind w:left="0" w:right="0" w:firstLine="560"/>
        <w:spacing w:before="450" w:after="450" w:line="312" w:lineRule="auto"/>
      </w:pPr>
      <w:r>
        <w:rPr>
          <w:rFonts w:ascii="宋体" w:hAnsi="宋体" w:eastAsia="宋体" w:cs="宋体"/>
          <w:color w:val="000"/>
          <w:sz w:val="28"/>
          <w:szCs w:val="28"/>
        </w:rPr>
        <w:t xml:space="preserve">2、现场施工前材料检测；试验室主要是对本工程使用的砼、砂浆、钢筋等原材料及时进行检测，是否符合标准、规范要求。严把原材料进场质量关：对于新进场原材料试验室首先验收其质保书和外观质量，然后按规范要求频率进行抽检。对于特殊材料（外加剂、钢绞线、锚具、波纹管、土工合成材料等），委托具有相关资质检测单位进行检验；对于质量状况波动较大的的材料（碎石、机制砂），首先在源头上抓起，多次到砂石厂家处进行实地考察，并指导其生产工艺不断改进，大大提高了产品的质量。其次加大对砂石材料的进场抽检频率。</w:t>
      </w:r>
    </w:p>
    <w:p>
      <w:pPr>
        <w:ind w:left="0" w:right="0" w:firstLine="560"/>
        <w:spacing w:before="450" w:after="450" w:line="312" w:lineRule="auto"/>
      </w:pPr>
      <w:r>
        <w:rPr>
          <w:rFonts w:ascii="宋体" w:hAnsi="宋体" w:eastAsia="宋体" w:cs="宋体"/>
          <w:color w:val="000"/>
          <w:sz w:val="28"/>
          <w:szCs w:val="28"/>
        </w:rPr>
        <w:t xml:space="preserve">3、施工中主要是加强过程控制；混凝土拌合站施工时的质量控制，要求现场试验人员在混凝土开盘前，根据砂石材料的含水率及时调整施工配合比，按照配料通知单的配合比施工，同时对混凝土搅拌时间严格控制。必须保证现场构造物合格率达100%。对于钢筋加工场的钢筋成品和半成品检测。试验室采用跟踪指导的方式进行控制，发现问题可及时的解决问题。</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重型触探法检测地基承载能力；用3m直尺法检测平整度；电磁法检测钢筋保护层厚度；回弹法检测混凝土强度；从而进行质量控制，及时的将检测数据反馈至施工现场。指导现场下一步施工。使工程质量得到有效的保障。</w:t>
      </w:r>
    </w:p>
    <w:p>
      <w:pPr>
        <w:ind w:left="0" w:right="0" w:firstLine="560"/>
        <w:spacing w:before="450" w:after="450" w:line="312" w:lineRule="auto"/>
      </w:pPr>
      <w:r>
        <w:rPr>
          <w:rFonts w:ascii="宋体" w:hAnsi="宋体" w:eastAsia="宋体" w:cs="宋体"/>
          <w:color w:val="000"/>
          <w:sz w:val="28"/>
          <w:szCs w:val="28"/>
        </w:rPr>
        <w:t xml:space="preserve">5、试验检测工作完成情况；根据项目部的施工进度要求完成了所有原材料的检测和配合比设计工作。截止20xx年12月25日，已完成钢筋原材181批次，钢筋接头99批次，水泥126批次，粗集料73批次，细集料62批次，土工试验3组，地基承载力23次，锚杆拉拔18次，桩基岩石单轴抗压强度28组，抗渗混凝土4组，混凝土抗压弹性模量16组，砂浆抗压110组，预应力孔道压浆用水泥浆102组，混凝土抗压2708组。混凝土配合比9组，水泥稳定碎石配合比3组，外委材料37次。</w:t>
      </w:r>
    </w:p>
    <w:p>
      <w:pPr>
        <w:ind w:left="0" w:right="0" w:firstLine="560"/>
        <w:spacing w:before="450" w:after="450" w:line="312" w:lineRule="auto"/>
      </w:pPr>
      <w:r>
        <w:rPr>
          <w:rFonts w:ascii="宋体" w:hAnsi="宋体" w:eastAsia="宋体" w:cs="宋体"/>
          <w:color w:val="000"/>
          <w:sz w:val="28"/>
          <w:szCs w:val="28"/>
        </w:rPr>
        <w:t xml:space="preserve">1、因重庆市交委质监局对于工地试验室的管理情况较为严格。试验室人员整体素质方面还是有待提高。个别试验人员工作责任心不强。业务能力方面有所欠缺。致使试验室在很多细节方面做得不够完善。</w:t>
      </w:r>
    </w:p>
    <w:p>
      <w:pPr>
        <w:ind w:left="0" w:right="0" w:firstLine="560"/>
        <w:spacing w:before="450" w:after="450" w:line="312" w:lineRule="auto"/>
      </w:pPr>
      <w:r>
        <w:rPr>
          <w:rFonts w:ascii="宋体" w:hAnsi="宋体" w:eastAsia="宋体" w:cs="宋体"/>
          <w:color w:val="000"/>
          <w:sz w:val="28"/>
          <w:szCs w:val="28"/>
        </w:rPr>
        <w:t xml:space="preserve">2、因项目部车辆偏少，试验检测车辆经常不能满足试验检测工作的需要。</w:t>
      </w:r>
    </w:p>
    <w:p>
      <w:pPr>
        <w:ind w:left="0" w:right="0" w:firstLine="560"/>
        <w:spacing w:before="450" w:after="450" w:line="312" w:lineRule="auto"/>
      </w:pPr>
      <w:r>
        <w:rPr>
          <w:rFonts w:ascii="宋体" w:hAnsi="宋体" w:eastAsia="宋体" w:cs="宋体"/>
          <w:color w:val="000"/>
          <w:sz w:val="28"/>
          <w:szCs w:val="28"/>
        </w:rPr>
        <w:t xml:space="preserve">3、试验室在与项目部各部门之间、现场技术人员横向沟通方面做得不够到位。</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工地试验室的工作总结八</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3.5.3\"混凝土浇筑令\"签字权限人因其他工作、休假等原因暂时离岗，应书面委托同级管理人员行使签字权（委托书应注明委托时段）。在此期间，接受委托人对\"混凝土浇筑令\"签发负责。\"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工地试验室的工作总结九</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2025-07-08T00:29:11+08:00</dcterms:created>
  <dcterms:modified xsi:type="dcterms:W3CDTF">2025-07-08T00:29:11+08:00</dcterms:modified>
</cp:coreProperties>
</file>

<file path=docProps/custom.xml><?xml version="1.0" encoding="utf-8"?>
<Properties xmlns="http://schemas.openxmlformats.org/officeDocument/2006/custom-properties" xmlns:vt="http://schemas.openxmlformats.org/officeDocument/2006/docPropsVTypes"/>
</file>