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金融市场部工作总结及计划 金融市场部工作计划通用(八篇)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金融市场部工作总结及计划金融市场部工作计划一1月份以会代训,召集各县区营销、营业骨干针对产品资费进行培训及讨论，并归纳出现存问题，从而找出适合本地的资费套餐。3月份根据市场竞争情况向省公司申请了包月资费套餐，在全市组织推广。5月份组织各县区...</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金融市场部工作总结及计划金融市场部工作计划一</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金融市场部工作总结及计划金融市场部工作计划二</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金融市场部工作总结及计划金融市场部工作计划三</w:t>
      </w:r>
    </w:p>
    <w:p>
      <w:pPr>
        <w:ind w:left="0" w:right="0" w:firstLine="560"/>
        <w:spacing w:before="450" w:after="450" w:line="312" w:lineRule="auto"/>
      </w:pPr>
      <w:r>
        <w:rPr>
          <w:rFonts w:ascii="宋体" w:hAnsi="宋体" w:eastAsia="宋体" w:cs="宋体"/>
          <w:color w:val="000"/>
          <w:sz w:val="28"/>
          <w:szCs w:val="28"/>
        </w:rPr>
        <w:t xml:space="preserve">眼间又要进入新的一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金融市场部工作总结及计划金融市场部工作计划四</w:t>
      </w:r>
    </w:p>
    <w:p>
      <w:pPr>
        <w:ind w:left="0" w:right="0" w:firstLine="560"/>
        <w:spacing w:before="450" w:after="450" w:line="312" w:lineRule="auto"/>
      </w:pPr>
      <w:r>
        <w:rPr>
          <w:rFonts w:ascii="宋体" w:hAnsi="宋体" w:eastAsia="宋体" w:cs="宋体"/>
          <w:color w:val="000"/>
          <w:sz w:val="28"/>
          <w:szCs w:val="28"/>
        </w:rPr>
        <w:t xml:space="preserve">金融行业暗藏了很多风险，投资理财，怎样让客户满意，做好工作，必定要有个工作计划，一下面是小编整理的20xx金融市场部销售工作计划，请参考，上公文站，发现学习。</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金融市场部工作总结及计划金融市场部工作计划五</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金融市场部工作总结及计划金融市场部工作计划六</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金融市场部工作总结及计划金融市场部工作计划七</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金融市场部工作总结及计划金融市场部工作计划八</w:t>
      </w:r>
    </w:p>
    <w:p>
      <w:pPr>
        <w:ind w:left="0" w:right="0" w:firstLine="560"/>
        <w:spacing w:before="450" w:after="450" w:line="312" w:lineRule="auto"/>
      </w:pPr>
      <w:r>
        <w:rPr>
          <w:rFonts w:ascii="宋体" w:hAnsi="宋体" w:eastAsia="宋体" w:cs="宋体"/>
          <w:color w:val="000"/>
          <w:sz w:val="28"/>
          <w:szCs w:val="28"/>
        </w:rPr>
        <w:t xml:space="preserve">一年转瞬即逝，时间过得就是这么快。工作也到了该总结的时候了。下面是小编整理的金融市场部年度工作总结，请参考，上公文站，发现学习。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时光飞逝， 岁月如梭， 转眼间， 又到了一年的终点。</w:t>
      </w:r>
    </w:p>
    <w:p>
      <w:pPr>
        <w:ind w:left="0" w:right="0" w:firstLine="560"/>
        <w:spacing w:before="450" w:after="450" w:line="312" w:lineRule="auto"/>
      </w:pPr>
      <w:r>
        <w:rPr>
          <w:rFonts w:ascii="宋体" w:hAnsi="宋体" w:eastAsia="宋体" w:cs="宋体"/>
          <w:color w:val="000"/>
          <w:sz w:val="28"/>
          <w:szCs w:val="28"/>
        </w:rPr>
        <w:t xml:space="preserve">20xx 年我们有过太多的辛酸经历，也收货了无尽的成绩和喜悦。</w:t>
      </w:r>
    </w:p>
    <w:p>
      <w:pPr>
        <w:ind w:left="0" w:right="0" w:firstLine="560"/>
        <w:spacing w:before="450" w:after="450" w:line="312" w:lineRule="auto"/>
      </w:pPr>
      <w:r>
        <w:rPr>
          <w:rFonts w:ascii="宋体" w:hAnsi="宋体" w:eastAsia="宋体" w:cs="宋体"/>
          <w:color w:val="000"/>
          <w:sz w:val="28"/>
          <w:szCs w:val="28"/>
        </w:rPr>
        <w:t xml:space="preserve">在总行的正确领导与大力支持下，在分行的科学指导下，以 及本支行的全力拼搏下，我们严格贯彻总行年度工作会议精 神吗，确定目标任务和工作重点，认清形势，坚定信心，锐 意进取，狠抓落实，各项工作稳步推进，主要业务健康发展， 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 排名，并定时深入了解各层次客户的个人爱好，采取“锁定 高端客户，提供贵宾式服务;针对中端客户，提供特别服务; 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 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 贷款营销工作，积极争取扩大贷款规模，带动对公存款业务和结算业务。一是优良客户的贷款营销，针重点企业，加大 授信额度，主动营销贷款。二是加大项目贷款的营销，三是 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 的优化，实现贷款结构的有效调整。在贷款管理的基础工作 中，支行以严格实施预警预报制度为核心，全面提高信贷资 产管理水平。首先，严把贷款准入关，贷款发放坚持双优战 略，对可贷可不贷的坚决不贷;其次，坚持贷款客户的分类 管理，实行主动退出，逐步压缩一般客户，主动淘汰劣质客 户。三是严格实施信贷管理的预警预报制度，使这项工作成 为信贷管理最有力的工具和每个客户经理的日常工作，加大 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 以答谢客户为目的，结合不同客户的特征，采取不同的 维护方式。比如，在代发工资方面，通过与重点代发工资户 开展联谊会、座谈会、回访等形式，一方面了解客户的实际 需求，一方面向客户介绍我行的服务渠道和理财产品，对重 点代发户每月至少访问一次，了解其对于我行的服务是否满 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 的情报提供给客户，包括最新的行业信息和政府信息等，增 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 总结在一定程度上是工作前进的助推器。对每一次的工 作进展情况及其完成情况都要做好总结，积累经验，为以后 的工作奠定良好的基础，也便于及时发现问题，弥补不足。</w:t>
      </w:r>
    </w:p>
    <w:p>
      <w:pPr>
        <w:ind w:left="0" w:right="0" w:firstLine="560"/>
        <w:spacing w:before="450" w:after="450" w:line="312" w:lineRule="auto"/>
      </w:pPr>
      <w:r>
        <w:rPr>
          <w:rFonts w:ascii="宋体" w:hAnsi="宋体" w:eastAsia="宋体" w:cs="宋体"/>
          <w:color w:val="000"/>
          <w:sz w:val="28"/>
          <w:szCs w:val="28"/>
        </w:rPr>
        <w:t xml:space="preserve">只有不断的总结才能把有益的东西积累起来，融会贯通，形 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 复杂多变的宏观经济形势和激烈竞争的金融形势，我们还存 在许多不足，一是存款结构不合理，部分存款过于集中与大 户，容易产生大起大落，纯负债客户资源比较匮乏。二是信 贷投放较慢，手续过于复杂，制约了信贷规模的进一步扩张 和效益的有利提升。这些都是我们今后要加以克服和解决 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 神，坚持发展第一要务，加强风险管控，不断提升自身水平， 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 加大存款营销力度。进一步提高工作的积极性和主动 性，完善营销措施，扩大吸存渠道，不断跟踪了解同行水平， 提高具有市场竞争力的营销支持，充分利用现有各类支付结算平台，提高服务水平，加强与客户的沟通联络，减少客户 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 实施细则，努力争取吸取上市公司和拟上市公司的一般性存 款和募集资金，争取城乡结合部集体经济资金和拆迁资金的 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 针对每个客户制定差别化营销方案，综合考量包括小企 业业务、零售业业务的推动效力，综合分析收益来源，选择 最有利的营销方向，重点拓展中小企业，生产型企业客户， 与客户建立全面合作关系，努力成为主办银行，努力提好信 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 坚持品种创新和服务创新，多方位发展零售业务。一是 开展规范化服务流程演练，提高服务水平，为储户提供标准 化的服务;二是加大吸收理财资金力度，抓住理财资金主要 靠努力的特点，针对周边的商户、村户和老客户，有效地吸 收理财资金。三是加大宣传力度，通过多种形式宣传我行的 业务，提高我行的社会知名度。</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2025-07-08T02:05:19+08:00</dcterms:created>
  <dcterms:modified xsi:type="dcterms:W3CDTF">2025-07-08T02:05:19+08:00</dcterms:modified>
</cp:coreProperties>
</file>

<file path=docProps/custom.xml><?xml version="1.0" encoding="utf-8"?>
<Properties xmlns="http://schemas.openxmlformats.org/officeDocument/2006/custom-properties" xmlns:vt="http://schemas.openxmlformats.org/officeDocument/2006/docPropsVTypes"/>
</file>